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E344" w14:textId="6E300524" w:rsidR="00393FB3" w:rsidRPr="004B3AA5" w:rsidRDefault="00393F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خان</w:t>
      </w:r>
    </w:p>
    <w:p w14:paraId="6DB863F1" w14:textId="434234DB" w:rsidR="00393FB3" w:rsidRPr="004B3AA5" w:rsidRDefault="00393FB3" w:rsidP="00AA43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قد نزل 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67542" w:rsidRPr="004B3AA5">
        <w:rPr>
          <w:rFonts w:ascii="Times Ext Roman" w:hAnsi="Times Ext Roman" w:cs="Naskh MT for Bosch School"/>
          <w:sz w:val="23"/>
          <w:szCs w:val="23"/>
          <w:rtl/>
        </w:rPr>
        <w:t>حمد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قلی الّذی اذکره اللّه من قبل من قلم عزّ بدیع</w:t>
      </w:r>
    </w:p>
    <w:p w14:paraId="55DF1640" w14:textId="77777777" w:rsidR="00393FB3" w:rsidRPr="004B3AA5" w:rsidRDefault="00393F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657F45" w14:textId="77777777" w:rsidR="00393FB3" w:rsidRPr="004B3AA5" w:rsidRDefault="00393FB3" w:rsidP="00AA432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هو النّاطق فی جبروت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علی</w:t>
      </w:r>
    </w:p>
    <w:p w14:paraId="52D07B18" w14:textId="77777777" w:rsidR="00393FB3" w:rsidRPr="004B3AA5" w:rsidRDefault="00393F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9C77D0" w14:textId="5DF29C49" w:rsidR="000A4133" w:rsidRDefault="00393FB3" w:rsidP="005338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تلک آیات اللّه قد نزلت بالحقّ و انّها لکتاب مبین و جعلها برهاناً من لدنه ثمّ ذکری للعالمین و بها قد</w:t>
      </w:r>
      <w:r w:rsidR="00EE1DD6" w:rsidRPr="004B3A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رت مقادیر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مر و فصّل کلّ امر حکیم و جعلها حجّة باقیة لمن فی السّموات و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رض و لا ینکرها الّا کلّ غافل بعید و انّها لخمر الحیوان الّتی بها یحیی افئدة الخلایق اجمعین و انّها لکوثر الرّحمن و من سقی منها لن یظمأ ابداً فطوبی للشّاربین و بها فص</w:t>
      </w:r>
      <w:r w:rsidR="001805C5" w:rsidRPr="004B3A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ل اللّه بین الحقّ و الباطل و النّور و الظّلمة فی قرون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وّلین و یفص</w:t>
      </w:r>
      <w:r w:rsidR="001805C5" w:rsidRPr="004B3A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ل بها الی آخر الّذی لا آخر له و کذلک قضی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مر علی الواح عزّ عظیم </w:t>
      </w:r>
    </w:p>
    <w:p w14:paraId="218B0B07" w14:textId="77777777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ان یا عبد ان استمع ما یوحی الیک عن جهة عرش ربّک العلیّ العظیم 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نّه لا اله الّا هو قد خلق الخلق لعرفان نفسه الرّحمن الرّحیم و ارسل الی کلّ مدینة رسولاً من عنده لیبشّرهم برضوان اللّه و یقرّبهم الی مقعد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من مقرّ قدس رفیع </w:t>
      </w:r>
    </w:p>
    <w:p w14:paraId="0411D47C" w14:textId="77777777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و من النّاس من اهتدی بهدی اللّه و فاز بلق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ئه و شرب من ایادی التّسلیم سلسبیل الحیوان و کان من الموقنین و منهم من قام علی الاعراض و کفر بآیات اللّه المقتدر العزیز العلیم</w:t>
      </w:r>
    </w:p>
    <w:p w14:paraId="2ACC9373" w14:textId="3F62777C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و قضت القرون و انتهت الی سیّد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یّام یوم الّذی فیه اشرقت شمس البیان عن افق الرّحمن و طلع جمال السّبحان باسم علیّ عظیم اذاً قام الکلّ علی الاعراض و منهم من قال ان هذا الّا رجل افتری علی اللّه العزیز القدیم و منهم من قال به جنّة کما تکلّم بذلک احد من العلمآء فی محضری و کنّا من الشّاهدین و منهم من قال ما نطق علی الفطرة بل سرق کلمات اللّه و رکّبها بکلمات نفسه و بما خرج من افواههم قد بکت عیون العظمة و هم کانوا علی مقاعدهم لمن الفرحین</w:t>
      </w:r>
    </w:p>
    <w:p w14:paraId="1B1A3868" w14:textId="3F8E9727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و قال یا قوم تاللّه قد جئتکم 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مر اللّه ربّکم و ربّ آب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ئکم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وّلین و یا قوم لا تنظروا الی ما عندکم فانظروا بما نزل من عند اللّه و انّه خیر لکم عن کلّ ش</w:t>
      </w:r>
      <w:r w:rsidR="001B46AC" w:rsidRPr="004B3AA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ان انتم من العارفین و یا قوم فارجعوا البصر الی ما عندکم من حجّة اللّه و برهانه و ما نزل یومئذ لیظهر لکم الحقّ بآیات واضح مبین و یا قوم لا تتّبعوا خطوات الشّیطان ان اتّبعوا ملّة الرّحمن و کونوا من المؤمنین هل بعد ظهور اللّه ینفع احداً ش</w:t>
      </w:r>
      <w:r w:rsidR="001B46AC" w:rsidRPr="004B3AA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لا فونفسی المقتدر العلیم الحکیم</w:t>
      </w:r>
    </w:p>
    <w:p w14:paraId="34BAEF1A" w14:textId="5C499B77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کلّما زاد فی النّصح زادوا فی البغضآء الی ان قتلوه بالظّلم الا لعنة اللّه علی الظّالمین</w:t>
      </w:r>
    </w:p>
    <w:p w14:paraId="7C845C59" w14:textId="0EDE1E71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و آمن به قلیل من النّاس و قلیل من عبادنا الشّاکرین و وصّی هؤلآء فی کلّ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لواح بل فی کلّ سطر جمیل 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 لا یعتکفوا حین الظّهور بش</w:t>
      </w:r>
      <w:r w:rsidR="000837F6" w:rsidRPr="004B3AA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عمّا خلق بین السّموات و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رضین و قال یا قوم ا</w:t>
      </w:r>
      <w:r w:rsidR="00E738AF" w:rsidRPr="004B3AA5">
        <w:rPr>
          <w:rFonts w:ascii="Times Ext Roman" w:hAnsi="Times Ext Roman" w:cs="Naskh MT for Bosch School"/>
          <w:sz w:val="23"/>
          <w:szCs w:val="23"/>
          <w:rtl/>
        </w:rPr>
        <w:t>نّی قد اظهرت نفسی لنفسه و ما نز</w:t>
      </w:r>
      <w:r w:rsidR="001B46AC" w:rsidRPr="004B3A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لت البیان الّا لاثبات امره اتّقوا اللّه و لا تتعرّضوا به کما اعترضوا علیّ ملأ الفرقان و اذا سمعتم ذکره فاسعوا الیه و خذوا ما عنده 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 دونه لن یغنیکم لو تتمسّکوا بحجج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وّلین و الآخرین</w:t>
      </w:r>
    </w:p>
    <w:p w14:paraId="0F721A82" w14:textId="7A429257" w:rsidR="00FE09FA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lastRenderedPageBreak/>
        <w:t>فلمّا قضت اشهر معلومات و سنین معدودات قد شقّت سمآء القضآء و اتی جمال علیّ بالحقّ علی غمام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سمآء بقمیص اخری اذاً قاموا علی النّفاق بهذا النّور المشرق عن شطر الآفاق و نقضوا المیثاق و کفروا به و حاربوا بنفسه و جادلوا بآیاته و کذّبوا ببرهانه و کانوا من المشرکین الی ان قاموا علی قتله کذلک کان شأن هؤلآء الغافلین</w:t>
      </w:r>
    </w:p>
    <w:p w14:paraId="4A811935" w14:textId="66F503C5" w:rsidR="000A4133" w:rsidRDefault="00393FB3" w:rsidP="00FE09F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فلمّا شهدوا انفسهم عجزآء عن ذلک قاموا علی المکر و یأتون فی کلّ حین بمکر جدید لیضیع به امر اللّه قل فویل لکم تاللّه بذلک یضیع انفسکم و انّ ربّکم الرّحمن لغنیّ عن العالمین و لن یزیده ش</w:t>
      </w:r>
      <w:r w:rsidR="001B46AC" w:rsidRPr="004B3AA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و لن ینقصه امر ان آمنتم فل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نفسکم و ان کفرتم یرجع الیکم و کان ذیله مقدّساً عن دنس المشرکین</w:t>
      </w:r>
    </w:p>
    <w:p w14:paraId="704BED1A" w14:textId="609E999F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ان یا عبد المؤمن باللّه تاللّه لو ارید ان اذکر لک ما ورد علیّ لن تحمله النّفوس و لا العقول و کان اللّه علی ذلک شهید و انّک انت فاحفظ نفسک و لا تعقّب هؤلآء و کن فی امر ربّک لمن المتفکّرین ان اعرف ربّک بنفسه لا بدونه 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 دونه لن یکفیک بش</w:t>
      </w:r>
      <w:r w:rsidR="000837F6" w:rsidRPr="004B3AA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ی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و یشهد بذلک کلّ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شیآء ان انت من السّامعین</w:t>
      </w:r>
    </w:p>
    <w:p w14:paraId="53ACA9C9" w14:textId="3F7848AC" w:rsidR="000A4133" w:rsidRDefault="00393FB3" w:rsidP="000A413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ان اخرج عن خلف الحجاب باذن ربّک العزیز الوهّاب ثمّ خذ کأس البقآء باسم ربّک العلیّ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علی بین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رض و السّمآء ثمّ اشرب منها و لا تکن من الصّابرین تاللّه حین الّذی یصل الکأس الی شفتاک لیقولن</w:t>
      </w:r>
      <w:r w:rsidR="00EE1DD6" w:rsidRPr="004B3AA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E1DD6" w:rsidRPr="004B3AA5">
        <w:rPr>
          <w:rFonts w:ascii="Times Ext Roman" w:hAnsi="Times Ext Roman" w:cs="Naskh MT for Bosch School"/>
          <w:sz w:val="23"/>
          <w:szCs w:val="23"/>
          <w:rtl/>
        </w:rPr>
        <w:t xml:space="preserve"> اهل مل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علی 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 هنیئاً لک یا ایّها العبد الموقن باللّه و اهل مداین البقآء ب</w:t>
      </w:r>
      <w:r w:rsidR="00AA432E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 مریئاً لک یا ایّها الشّارب من کأس حبّه و ینادی لسان الکبریآء ب</w:t>
      </w:r>
      <w:r w:rsidR="005338F0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نّ بشری لک یا ایّها العبد بما فزت بما لا فاز به الّا الّذینهم انقطعوا عن کلّ من فی السّموات و ال</w:t>
      </w:r>
      <w:r w:rsidR="005338F0" w:rsidRPr="004B3A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B3AA5">
        <w:rPr>
          <w:rFonts w:ascii="Times Ext Roman" w:hAnsi="Times Ext Roman" w:cs="Naskh MT for Bosch School"/>
          <w:sz w:val="23"/>
          <w:szCs w:val="23"/>
          <w:rtl/>
        </w:rPr>
        <w:t>رض و کانوا من المنقطعین</w:t>
      </w:r>
    </w:p>
    <w:p w14:paraId="230F1951" w14:textId="0488B525" w:rsidR="00393FB3" w:rsidRPr="004B3AA5" w:rsidRDefault="00393FB3" w:rsidP="00CB2A5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</w:rPr>
      </w:pPr>
      <w:r w:rsidRPr="004B3AA5">
        <w:rPr>
          <w:rFonts w:ascii="Times Ext Roman" w:hAnsi="Times Ext Roman" w:cs="Naskh MT for Bosch School"/>
          <w:sz w:val="23"/>
          <w:szCs w:val="23"/>
          <w:rtl/>
        </w:rPr>
        <w:t>کذلک القیناک و الهمناک لتسرّ فی نفسک و تتّبع امر مولاک القدیم و البهآء علیک و علی الّذین آمنوا باللّه العلیّ العظیم</w:t>
      </w:r>
    </w:p>
    <w:p w14:paraId="154B0ADA" w14:textId="77777777" w:rsidR="00393FB3" w:rsidRPr="004B3AA5" w:rsidRDefault="00393F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EBF92D" w14:textId="2FA23909" w:rsidR="00393FB3" w:rsidRDefault="00393FB3" w:rsidP="00EE1DD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F6A3F6" w14:textId="77777777" w:rsid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BEE1CB" w14:textId="77777777" w:rsid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B34A8F" w14:textId="77777777" w:rsid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3ED1A2" w14:textId="77777777" w:rsid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589F21" w14:textId="77777777" w:rsid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B96477" w14:textId="77777777" w:rsidR="00FF611E" w:rsidRDefault="00FF611E" w:rsidP="00FF611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9502277" w14:textId="77777777" w:rsidR="00FF611E" w:rsidRDefault="00FF611E" w:rsidP="00FF611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247052D" w14:textId="69AFF7F7" w:rsidR="00FF611E" w:rsidRDefault="00FF611E" w:rsidP="00FF611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دسامبر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D0B2037" w14:textId="77777777" w:rsidR="00FF611E" w:rsidRPr="00FF611E" w:rsidRDefault="00FF611E" w:rsidP="00FF611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F611E" w:rsidRPr="00FF611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45F9" w14:textId="77777777" w:rsidR="00130958" w:rsidRDefault="00130958" w:rsidP="00130958">
      <w:r>
        <w:separator/>
      </w:r>
    </w:p>
  </w:endnote>
  <w:endnote w:type="continuationSeparator" w:id="0">
    <w:p w14:paraId="78E63F11" w14:textId="77777777" w:rsidR="00130958" w:rsidRDefault="00130958" w:rsidP="0013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41298" w14:textId="77777777" w:rsidR="00130958" w:rsidRDefault="00130958" w:rsidP="00130958">
      <w:r>
        <w:separator/>
      </w:r>
    </w:p>
  </w:footnote>
  <w:footnote w:type="continuationSeparator" w:id="0">
    <w:p w14:paraId="16C3CEF8" w14:textId="77777777" w:rsidR="00130958" w:rsidRDefault="00130958" w:rsidP="0013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D6"/>
    <w:rsid w:val="000649FF"/>
    <w:rsid w:val="000837F6"/>
    <w:rsid w:val="00087E43"/>
    <w:rsid w:val="000A4133"/>
    <w:rsid w:val="000D5EAB"/>
    <w:rsid w:val="000E7521"/>
    <w:rsid w:val="00130958"/>
    <w:rsid w:val="00151D00"/>
    <w:rsid w:val="001805C5"/>
    <w:rsid w:val="00186494"/>
    <w:rsid w:val="001B46AC"/>
    <w:rsid w:val="0020363A"/>
    <w:rsid w:val="0028297B"/>
    <w:rsid w:val="00376C4C"/>
    <w:rsid w:val="003771FE"/>
    <w:rsid w:val="00393FB3"/>
    <w:rsid w:val="003D392D"/>
    <w:rsid w:val="003F277F"/>
    <w:rsid w:val="004B3AA5"/>
    <w:rsid w:val="00501B38"/>
    <w:rsid w:val="0051463E"/>
    <w:rsid w:val="005338F0"/>
    <w:rsid w:val="00551BCB"/>
    <w:rsid w:val="00727DED"/>
    <w:rsid w:val="00955D43"/>
    <w:rsid w:val="0098327D"/>
    <w:rsid w:val="00992150"/>
    <w:rsid w:val="00AA432E"/>
    <w:rsid w:val="00B67798"/>
    <w:rsid w:val="00BF0FDF"/>
    <w:rsid w:val="00C200A3"/>
    <w:rsid w:val="00C26A08"/>
    <w:rsid w:val="00CB2A5F"/>
    <w:rsid w:val="00CE7673"/>
    <w:rsid w:val="00D2642D"/>
    <w:rsid w:val="00D7332E"/>
    <w:rsid w:val="00E317B2"/>
    <w:rsid w:val="00E738AF"/>
    <w:rsid w:val="00E903B3"/>
    <w:rsid w:val="00EB312D"/>
    <w:rsid w:val="00EE1DD6"/>
    <w:rsid w:val="00F370C1"/>
    <w:rsid w:val="00F67542"/>
    <w:rsid w:val="00FE09F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E56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4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86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4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6494"/>
    <w:rPr>
      <w:b/>
      <w:bCs/>
    </w:rPr>
  </w:style>
  <w:style w:type="character" w:styleId="Hyperlink">
    <w:name w:val="Hyperlink"/>
    <w:uiPriority w:val="99"/>
    <w:unhideWhenUsed/>
    <w:rsid w:val="0018649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1864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413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9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3245</Characters>
  <Application>Microsoft Office Word</Application>
  <DocSecurity>0</DocSecurity>
  <Lines>27</Lines>
  <Paragraphs>8</Paragraphs>
  <ScaleCrop>false</ScaleCrop>
  <Company/>
  <LinksUpToDate>false</LinksUpToDate>
  <CharactersWithSpaces>4038</CharactersWithSpaces>
  <SharedDoc>false</SharedDoc>
  <HLinks>
    <vt:vector size="12" baseType="variant"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https://www.bahai.org/r/130843925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https://www.bahai.org/r/785837234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2024-11-29T10:50:00Z</dcterms:created>
  <dcterms:modified xsi:type="dcterms:W3CDTF">2024-12-10T13:24:00Z</dcterms:modified>
</cp:coreProperties>
</file>