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7D21" w14:textId="68F8EEBE" w:rsidR="002B34E4" w:rsidRDefault="004258CE" w:rsidP="00EB2302">
      <w:pPr>
        <w:pStyle w:val="BWCBodyText"/>
        <w:tabs>
          <w:tab w:val="center" w:pos="9026"/>
        </w:tabs>
        <w:ind w:firstLine="0"/>
      </w:pPr>
      <w:r w:rsidRPr="00910D3E">
        <w:t xml:space="preserve">O Thou kind Lord!  Sanctify my heart from all </w:t>
      </w:r>
      <w:proofErr w:type="gramStart"/>
      <w:r w:rsidRPr="00910D3E">
        <w:t>attachment, and</w:t>
      </w:r>
      <w:proofErr w:type="gramEnd"/>
      <w:r w:rsidRPr="00910D3E">
        <w:t xml:space="preserve"> gladden my soul with tidings of joy.</w:t>
      </w:r>
      <w:r>
        <w:t xml:space="preserve"> </w:t>
      </w:r>
      <w:r w:rsidRPr="00910D3E">
        <w:t xml:space="preserve"> Free me from attachment to friend and stranger alike, and captivate me with Thy love, that I may become wholly devoted to Thee and be filled with fervid rapture; that I may desire naught but Thee, seek no one except Thyself, tread no other path besides Thine, and commune only with Thee; that I may, even as a nightingale, be spellbound by Thy love and, by day and night, sigh and wail and weep and cry out, “</w:t>
      </w:r>
      <w:proofErr w:type="spellStart"/>
      <w:r w:rsidRPr="00910D3E">
        <w:t>Yá</w:t>
      </w:r>
      <w:proofErr w:type="spellEnd"/>
      <w:r w:rsidRPr="00910D3E">
        <w:t xml:space="preserve"> </w:t>
      </w:r>
      <w:proofErr w:type="spellStart"/>
      <w:r w:rsidRPr="00910D3E">
        <w:t>Bahá’u’l-Abhá</w:t>
      </w:r>
      <w:proofErr w:type="spellEnd"/>
      <w:r w:rsidRPr="00910D3E">
        <w:t>!”</w:t>
      </w:r>
    </w:p>
    <w:p w14:paraId="59967A7C" w14:textId="77777777" w:rsidR="00EB2302" w:rsidRPr="00BF46E3" w:rsidRDefault="00EB2302" w:rsidP="00EB2302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7CE5DDF4" w14:textId="77777777" w:rsidR="00EB2302" w:rsidRPr="00BF46E3" w:rsidRDefault="00EB2302" w:rsidP="00EB2302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7AACFDEE" w14:textId="6A288831" w:rsidR="00EB2302" w:rsidRPr="00EB2302" w:rsidRDefault="00EB2302" w:rsidP="00EB2302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21 September </w:t>
      </w:r>
      <w:proofErr w:type="gramStart"/>
      <w:r w:rsidRPr="00BF46E3">
        <w:rPr>
          <w:color w:val="000000" w:themeColor="text1"/>
          <w:sz w:val="12"/>
          <w:szCs w:val="12"/>
        </w:rPr>
        <w:t>2021  04:00</w:t>
      </w:r>
      <w:proofErr w:type="gramEnd"/>
      <w:r w:rsidRPr="00BF46E3">
        <w:rPr>
          <w:color w:val="000000" w:themeColor="text1"/>
          <w:sz w:val="12"/>
          <w:szCs w:val="12"/>
        </w:rPr>
        <w:t xml:space="preserve"> p.m. (GMT)</w:t>
      </w:r>
      <w:bookmarkEnd w:id="0"/>
    </w:p>
    <w:sectPr w:rsidR="00EB2302" w:rsidRPr="00EB23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00E92" w14:textId="77777777" w:rsidR="00132407" w:rsidRDefault="00132407" w:rsidP="00CA1762">
      <w:r>
        <w:separator/>
      </w:r>
    </w:p>
  </w:endnote>
  <w:endnote w:type="continuationSeparator" w:id="0">
    <w:p w14:paraId="27C0E5A0" w14:textId="77777777" w:rsidR="00132407" w:rsidRDefault="00132407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D7948" w14:textId="77777777" w:rsidR="00132407" w:rsidRDefault="00132407" w:rsidP="00CA1762">
      <w:r>
        <w:separator/>
      </w:r>
    </w:p>
  </w:footnote>
  <w:footnote w:type="continuationSeparator" w:id="0">
    <w:p w14:paraId="533A9762" w14:textId="77777777" w:rsidR="00132407" w:rsidRDefault="00132407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132407"/>
    <w:rsid w:val="00255E68"/>
    <w:rsid w:val="002B34E4"/>
    <w:rsid w:val="003249FC"/>
    <w:rsid w:val="00352E41"/>
    <w:rsid w:val="003B7DA1"/>
    <w:rsid w:val="004258CE"/>
    <w:rsid w:val="004312B7"/>
    <w:rsid w:val="004416C7"/>
    <w:rsid w:val="007C360D"/>
    <w:rsid w:val="0095052E"/>
    <w:rsid w:val="0099618F"/>
    <w:rsid w:val="009C5B7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CB4148"/>
    <w:rsid w:val="00D20E3A"/>
    <w:rsid w:val="00D80F4C"/>
    <w:rsid w:val="00DD4DB3"/>
    <w:rsid w:val="00DE1F14"/>
    <w:rsid w:val="00E0289A"/>
    <w:rsid w:val="00E60960"/>
    <w:rsid w:val="00E811FD"/>
    <w:rsid w:val="00EB2302"/>
    <w:rsid w:val="00F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4258CE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EB23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2025-02-26T15:54:00Z</dcterms:modified>
</cp:coreProperties>
</file>